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5D6689" w:rsidRDefault="005D6689" w:rsidP="00427966">
      <w:pPr>
        <w:jc w:val="center"/>
        <w:rPr>
          <w:b/>
          <w:bCs/>
          <w:color w:val="FF0000"/>
          <w:sz w:val="20"/>
          <w:szCs w:val="20"/>
        </w:rPr>
      </w:pPr>
      <w:r>
        <w:rPr>
          <w:rStyle w:val="Strong"/>
          <w:color w:val="FF0000"/>
          <w:sz w:val="20"/>
          <w:szCs w:val="20"/>
        </w:rPr>
        <w:t>Option B</w:t>
      </w:r>
      <w:r w:rsidR="00D110AA" w:rsidRPr="005D6689">
        <w:rPr>
          <w:rStyle w:val="Strong"/>
          <w:color w:val="FF0000"/>
          <w:sz w:val="20"/>
          <w:szCs w:val="20"/>
        </w:rPr>
        <w:t xml:space="preserve"> - </w:t>
      </w:r>
      <w:r>
        <w:rPr>
          <w:rStyle w:val="Strong"/>
          <w:color w:val="FF0000"/>
          <w:sz w:val="20"/>
          <w:szCs w:val="20"/>
        </w:rPr>
        <w:t>Biochemistry</w:t>
      </w:r>
      <w:r w:rsidR="00D110AA" w:rsidRPr="005D6689">
        <w:rPr>
          <w:rStyle w:val="Strong"/>
          <w:color w:val="FF0000"/>
          <w:sz w:val="20"/>
          <w:szCs w:val="20"/>
        </w:rPr>
        <w:t xml:space="preserve"> (SL/HL 1)</w:t>
      </w:r>
    </w:p>
    <w:p w:rsidR="00427966" w:rsidRPr="005D6689" w:rsidRDefault="005D6689" w:rsidP="005D6689">
      <w:pPr>
        <w:rPr>
          <w:sz w:val="20"/>
          <w:szCs w:val="20"/>
        </w:rPr>
      </w:pPr>
      <w:r w:rsidRPr="005D6689">
        <w:rPr>
          <w:rStyle w:val="Strong"/>
          <w:color w:val="FF0000"/>
          <w:sz w:val="16"/>
          <w:szCs w:val="20"/>
        </w:rPr>
        <w:t>Option B: Human biochemistry (15/22 hours</w:t>
      </w:r>
      <w:proofErr w:type="gramStart"/>
      <w:r w:rsidRPr="005D6689">
        <w:rPr>
          <w:rStyle w:val="Strong"/>
          <w:color w:val="FF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B1 Energy - </w:t>
      </w:r>
      <w:r w:rsidRPr="005D6689">
        <w:rPr>
          <w:rStyle w:val="Strong"/>
          <w:color w:val="808080"/>
          <w:sz w:val="16"/>
          <w:szCs w:val="20"/>
        </w:rPr>
        <w:t>0.5 hour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B.1.1 Calculate the energy value of a food from enthalpy of combustion data. (2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B2 Proteins - </w:t>
      </w:r>
      <w:r w:rsidRPr="005D6689">
        <w:rPr>
          <w:rStyle w:val="Strong"/>
          <w:color w:val="808080"/>
          <w:sz w:val="16"/>
          <w:szCs w:val="20"/>
        </w:rPr>
        <w:t>3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B.2.1 Draw the general formula of 2-amino acids. (1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B.2.2 Describe the characteristic properties of 2-amino acids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B.2.3 Describe the condensation reaction of 2-amino acids to form polypeptides.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B.2.4 Describe and explain the primary, secondary ('-helix and (-pleated sheets), tertiary and quaternary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structure of proteins. (3)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B.2.5 Explain how proteins can be </w:t>
      </w:r>
      <w:proofErr w:type="spellStart"/>
      <w:r w:rsidRPr="005D6689">
        <w:rPr>
          <w:color w:val="000000"/>
          <w:sz w:val="16"/>
          <w:szCs w:val="20"/>
        </w:rPr>
        <w:t>analysed</w:t>
      </w:r>
      <w:proofErr w:type="spellEnd"/>
      <w:r w:rsidRPr="005D6689">
        <w:rPr>
          <w:color w:val="000000"/>
          <w:sz w:val="16"/>
          <w:szCs w:val="20"/>
        </w:rPr>
        <w:t xml:space="preserve"> by chromatography and electrophoresis.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B.2.6 List the major functions of proteins in the body. (1) </w:t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B3 Carbohydrates - </w:t>
      </w:r>
      <w:r w:rsidRPr="005D6689">
        <w:rPr>
          <w:rStyle w:val="Strong"/>
          <w:color w:val="808080"/>
          <w:sz w:val="16"/>
          <w:szCs w:val="20"/>
        </w:rPr>
        <w:t>3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B.3.1 Describe the structural features of </w:t>
      </w:r>
      <w:proofErr w:type="spellStart"/>
      <w:r w:rsidRPr="005D6689">
        <w:rPr>
          <w:color w:val="000000"/>
          <w:sz w:val="16"/>
          <w:szCs w:val="20"/>
        </w:rPr>
        <w:t>monosaccharides</w:t>
      </w:r>
      <w:proofErr w:type="spellEnd"/>
      <w:r w:rsidRPr="005D6689">
        <w:rPr>
          <w:color w:val="000000"/>
          <w:sz w:val="16"/>
          <w:szCs w:val="20"/>
        </w:rPr>
        <w:t xml:space="preserve">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B.3.2 Draw the straight-chain and ring structural formulas of glucose and fructose. (1)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B.3.3 Describe the condensation of </w:t>
      </w:r>
      <w:proofErr w:type="spellStart"/>
      <w:r w:rsidRPr="005D6689">
        <w:rPr>
          <w:color w:val="000000"/>
          <w:sz w:val="16"/>
          <w:szCs w:val="20"/>
        </w:rPr>
        <w:t>monosaccharides</w:t>
      </w:r>
      <w:proofErr w:type="spellEnd"/>
      <w:r w:rsidRPr="005D6689">
        <w:rPr>
          <w:color w:val="000000"/>
          <w:sz w:val="16"/>
          <w:szCs w:val="20"/>
        </w:rPr>
        <w:t xml:space="preserve"> to form disaccharides and polysaccharides.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B.3.4 List the major functions of carbohydrates in the human body. (1)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B.3.5 Compare the structural properties of starch and cellulose, and explain why humans can digest starch but not cellulose. (3)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B.3.6 State what is meant by the term dietary </w:t>
      </w:r>
      <w:proofErr w:type="spellStart"/>
      <w:r w:rsidRPr="005D6689">
        <w:rPr>
          <w:color w:val="000000"/>
          <w:sz w:val="16"/>
          <w:szCs w:val="20"/>
        </w:rPr>
        <w:t>fibre</w:t>
      </w:r>
      <w:proofErr w:type="spellEnd"/>
      <w:r w:rsidRPr="005D6689">
        <w:rPr>
          <w:color w:val="000000"/>
          <w:sz w:val="16"/>
          <w:szCs w:val="20"/>
        </w:rPr>
        <w:t xml:space="preserve">. (1)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B.3.7 Describe the importance of a diet high in dietary </w:t>
      </w:r>
      <w:proofErr w:type="spellStart"/>
      <w:r w:rsidRPr="005D6689">
        <w:rPr>
          <w:color w:val="000000"/>
          <w:sz w:val="16"/>
          <w:szCs w:val="20"/>
        </w:rPr>
        <w:t>fibre</w:t>
      </w:r>
      <w:proofErr w:type="spellEnd"/>
      <w:r w:rsidRPr="005D6689">
        <w:rPr>
          <w:color w:val="000000"/>
          <w:sz w:val="16"/>
          <w:szCs w:val="20"/>
        </w:rPr>
        <w:t xml:space="preserve">. (2) </w:t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B4 Lipids - </w:t>
      </w:r>
      <w:r w:rsidRPr="005D6689">
        <w:rPr>
          <w:rStyle w:val="Strong"/>
          <w:color w:val="808080"/>
          <w:sz w:val="16"/>
          <w:szCs w:val="20"/>
        </w:rPr>
        <w:t>3.5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B.4.1 Compare the composition of the three types of lipids found in the </w:t>
      </w:r>
      <w:r w:rsidRPr="005D6689">
        <w:rPr>
          <w:sz w:val="16"/>
          <w:szCs w:val="20"/>
        </w:rPr>
        <w:t xml:space="preserve">human body. (3) </w:t>
      </w:r>
      <w:r w:rsidRPr="005D6689">
        <w:rPr>
          <w:sz w:val="16"/>
          <w:szCs w:val="20"/>
        </w:rPr>
        <w:br/>
        <w:t>B.4.2 Outline the difference between HDL and LDL cholesterol and outline its importance. (2</w:t>
      </w:r>
      <w:proofErr w:type="gramStart"/>
      <w:r w:rsidRPr="005D6689">
        <w:rPr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B.4.3 Describe the difference in structure between saturated and unsaturated fatty acids.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B.4.4 Compare the structures of the two essential fatty acids linoleic (omega–6 fatty acid) and </w:t>
      </w:r>
      <w:proofErr w:type="spellStart"/>
      <w:r w:rsidRPr="005D6689">
        <w:rPr>
          <w:color w:val="000000"/>
          <w:sz w:val="16"/>
          <w:szCs w:val="20"/>
        </w:rPr>
        <w:t>linolenic</w:t>
      </w:r>
      <w:proofErr w:type="spellEnd"/>
      <w:r w:rsidRPr="005D6689">
        <w:rPr>
          <w:color w:val="000000"/>
          <w:sz w:val="16"/>
          <w:szCs w:val="20"/>
        </w:rPr>
        <w:t xml:space="preserve"> (omega–3 fatty acid) and state their importance.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B.4.5 Define the term iodine number and calculate the number of C=C double bonds in an unsaturated fat/oil using addition reactions.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B.4.6 Describe the condensation of glycerol and three fatty acid molecules to make a triglyceride. (2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B.4.7 Describe the enzyme-</w:t>
      </w:r>
      <w:proofErr w:type="spellStart"/>
      <w:r w:rsidRPr="005D6689">
        <w:rPr>
          <w:color w:val="000000"/>
          <w:sz w:val="16"/>
          <w:szCs w:val="20"/>
        </w:rPr>
        <w:t>catalysed</w:t>
      </w:r>
      <w:proofErr w:type="spellEnd"/>
      <w:r w:rsidRPr="005D6689">
        <w:rPr>
          <w:color w:val="000000"/>
          <w:sz w:val="16"/>
          <w:szCs w:val="20"/>
        </w:rPr>
        <w:t xml:space="preserve"> hydrolysis of triglycerides during digestion. (2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B.4.8 Explain the higher energy value of fats as compared to carbohydrates.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B.4.9 Describe the important roles of lipids in the body and the negative effects that they can have on health. (2) </w:t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B5 Micronutrients and macronutrients - </w:t>
      </w:r>
      <w:r w:rsidRPr="005D6689">
        <w:rPr>
          <w:rStyle w:val="Strong"/>
          <w:color w:val="808080"/>
          <w:sz w:val="16"/>
          <w:szCs w:val="20"/>
        </w:rPr>
        <w:t>2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B.5.1 </w:t>
      </w:r>
      <w:proofErr w:type="gramStart"/>
      <w:r w:rsidRPr="005D6689">
        <w:rPr>
          <w:color w:val="000000"/>
          <w:sz w:val="16"/>
          <w:szCs w:val="20"/>
        </w:rPr>
        <w:t>Outline</w:t>
      </w:r>
      <w:proofErr w:type="gramEnd"/>
      <w:r w:rsidRPr="005D6689">
        <w:rPr>
          <w:color w:val="000000"/>
          <w:sz w:val="16"/>
          <w:szCs w:val="20"/>
        </w:rPr>
        <w:t xml:space="preserve"> the difference between micronutrients and macronutrients.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B.5.2 Compare the structures of retinol (vitamin A), </w:t>
      </w:r>
      <w:proofErr w:type="spellStart"/>
      <w:r w:rsidRPr="005D6689">
        <w:rPr>
          <w:color w:val="000000"/>
          <w:sz w:val="16"/>
          <w:szCs w:val="20"/>
        </w:rPr>
        <w:t>calciferol</w:t>
      </w:r>
      <w:proofErr w:type="spellEnd"/>
      <w:r w:rsidRPr="005D6689">
        <w:rPr>
          <w:color w:val="000000"/>
          <w:sz w:val="16"/>
          <w:szCs w:val="20"/>
        </w:rPr>
        <w:t xml:space="preserve"> (vitamin D) and ascorbic acid (vitamin C).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B.5.3 Deduce whether a vitamin is water- or fat-soluble from its structure. (3)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B.5.4 </w:t>
      </w:r>
      <w:proofErr w:type="gramStart"/>
      <w:r w:rsidRPr="005D6689">
        <w:rPr>
          <w:color w:val="000000"/>
          <w:sz w:val="16"/>
          <w:szCs w:val="20"/>
        </w:rPr>
        <w:t>Discuss</w:t>
      </w:r>
      <w:proofErr w:type="gramEnd"/>
      <w:r w:rsidRPr="005D6689">
        <w:rPr>
          <w:color w:val="000000"/>
          <w:sz w:val="16"/>
          <w:szCs w:val="20"/>
        </w:rPr>
        <w:t xml:space="preserve"> the causes and effects of nutrient deficiencies in different countries and suggest solutions. </w:t>
      </w:r>
      <w:r w:rsidRPr="005D6689">
        <w:rPr>
          <w:sz w:val="16"/>
          <w:szCs w:val="20"/>
        </w:rPr>
        <w:t xml:space="preserve">(3) </w:t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B6 Hormones - </w:t>
      </w:r>
      <w:r w:rsidRPr="005D6689">
        <w:rPr>
          <w:rStyle w:val="Strong"/>
          <w:color w:val="818181"/>
          <w:sz w:val="16"/>
          <w:szCs w:val="20"/>
        </w:rPr>
        <w:t>3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B.6.1 Outline the production and function of hormones in the body.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B.6.2 Compare the structures of cholesterol and the sex hormones. (3)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B.6.3 Describe the mode of action of oral contraceptives. (2) </w:t>
      </w:r>
      <w:r w:rsidRPr="005D6689">
        <w:rPr>
          <w:rStyle w:val="Emphasis"/>
          <w:color w:val="000000"/>
          <w:sz w:val="16"/>
          <w:szCs w:val="20"/>
        </w:rPr>
        <w:t>Aim 8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B.6.4 Outline the use and abuse of steroids. (2) </w:t>
      </w:r>
      <w:r w:rsidRPr="005D6689">
        <w:rPr>
          <w:rStyle w:val="Emphasis"/>
          <w:color w:val="000000"/>
          <w:sz w:val="16"/>
          <w:szCs w:val="20"/>
        </w:rPr>
        <w:t>Aim 8</w:t>
      </w:r>
      <w:r w:rsidRPr="005D6689">
        <w:rPr>
          <w:sz w:val="16"/>
          <w:szCs w:val="20"/>
        </w:rPr>
        <w:br/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FF0000"/>
          <w:sz w:val="16"/>
          <w:szCs w:val="20"/>
        </w:rPr>
        <w:t xml:space="preserve">Topics B7-B9 </w:t>
      </w:r>
      <w:proofErr w:type="gramStart"/>
      <w:r w:rsidRPr="005D6689">
        <w:rPr>
          <w:rStyle w:val="Strong"/>
          <w:color w:val="FF0000"/>
          <w:sz w:val="16"/>
          <w:szCs w:val="20"/>
        </w:rPr>
        <w:t>are</w:t>
      </w:r>
      <w:proofErr w:type="gramEnd"/>
      <w:r w:rsidRPr="005D6689">
        <w:rPr>
          <w:rStyle w:val="Strong"/>
          <w:color w:val="FF0000"/>
          <w:sz w:val="16"/>
          <w:szCs w:val="20"/>
        </w:rPr>
        <w:t xml:space="preserve"> HL material only!</w:t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B7 Enzymes - </w:t>
      </w:r>
      <w:r w:rsidRPr="005D6689">
        <w:rPr>
          <w:rStyle w:val="Strong"/>
          <w:color w:val="808080"/>
          <w:sz w:val="16"/>
          <w:szCs w:val="20"/>
        </w:rPr>
        <w:t>3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B.7.1 Describe the characteristics of biological catalysts (enzymes).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B.7.2 Compare inorganic catalysts and biological catalysts (enzymes).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B.7.3 Describe the relationship between substrate concentration and enzyme activity. (2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B.7.4 Determine </w:t>
      </w:r>
      <w:proofErr w:type="spellStart"/>
      <w:r w:rsidRPr="005D6689">
        <w:rPr>
          <w:color w:val="000000"/>
          <w:sz w:val="16"/>
          <w:szCs w:val="20"/>
        </w:rPr>
        <w:t>Vmax</w:t>
      </w:r>
      <w:proofErr w:type="spellEnd"/>
      <w:r w:rsidRPr="005D6689">
        <w:rPr>
          <w:color w:val="000000"/>
          <w:sz w:val="16"/>
          <w:szCs w:val="20"/>
        </w:rPr>
        <w:t xml:space="preserve"> and the value of the </w:t>
      </w:r>
      <w:proofErr w:type="spellStart"/>
      <w:r w:rsidRPr="005D6689">
        <w:rPr>
          <w:color w:val="000000"/>
          <w:sz w:val="16"/>
          <w:szCs w:val="20"/>
        </w:rPr>
        <w:t>Michaelis</w:t>
      </w:r>
      <w:proofErr w:type="spellEnd"/>
      <w:r w:rsidRPr="005D6689">
        <w:rPr>
          <w:color w:val="000000"/>
          <w:sz w:val="16"/>
          <w:szCs w:val="20"/>
        </w:rPr>
        <w:t xml:space="preserve"> constant (Km) by graphical means and explain its significance.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B.7.5 Describe the mechanism of enzyme action, including enzyme substrate complex, active site and induced fit model. (2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B.7.6 Compare competitive inhibition and non-competitive inhibition.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B.7.7 State and explain the effects of </w:t>
      </w:r>
      <w:proofErr w:type="spellStart"/>
      <w:r w:rsidRPr="005D6689">
        <w:rPr>
          <w:color w:val="000000"/>
          <w:sz w:val="16"/>
          <w:szCs w:val="20"/>
        </w:rPr>
        <w:t>heavymetal</w:t>
      </w:r>
      <w:proofErr w:type="spellEnd"/>
      <w:r w:rsidRPr="005D6689">
        <w:rPr>
          <w:color w:val="000000"/>
          <w:sz w:val="16"/>
          <w:szCs w:val="20"/>
        </w:rPr>
        <w:t xml:space="preserve"> ions, temperature changes and pH changes on enzyme activity. (3</w:t>
      </w:r>
      <w:proofErr w:type="gramStart"/>
      <w:r w:rsidRPr="005D6689">
        <w:rPr>
          <w:color w:val="000000"/>
          <w:sz w:val="16"/>
          <w:szCs w:val="20"/>
        </w:rPr>
        <w:t>)</w:t>
      </w:r>
      <w:proofErr w:type="gramEnd"/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B8 Nucleic acids - </w:t>
      </w:r>
      <w:r w:rsidRPr="005D6689">
        <w:rPr>
          <w:rStyle w:val="Strong"/>
          <w:color w:val="808080"/>
          <w:sz w:val="16"/>
          <w:szCs w:val="20"/>
        </w:rPr>
        <w:t>3 hours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>B.8.1 Describe the structure of nucleotides and their condensation polymers (nucleic acids or polynucleotides). (2)</w:t>
      </w:r>
      <w:r w:rsidRPr="005D6689">
        <w:rPr>
          <w:sz w:val="16"/>
          <w:szCs w:val="20"/>
        </w:rPr>
        <w:t xml:space="preserve">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B.8.2 Distinguish between the structures of DNA and RNA.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B.8.3 Explain the double helical structure of DNA. (3)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B.8.4 </w:t>
      </w:r>
      <w:proofErr w:type="gramStart"/>
      <w:r w:rsidRPr="005D6689">
        <w:rPr>
          <w:color w:val="000000"/>
          <w:sz w:val="16"/>
          <w:szCs w:val="20"/>
        </w:rPr>
        <w:t>Describe</w:t>
      </w:r>
      <w:proofErr w:type="gramEnd"/>
      <w:r w:rsidRPr="005D6689">
        <w:rPr>
          <w:color w:val="000000"/>
          <w:sz w:val="16"/>
          <w:szCs w:val="20"/>
        </w:rPr>
        <w:t xml:space="preserve"> the role of DNA as the repository of genetic information, and explain its role in protein synthesis. (2)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B.8.5 Outline the steps involved in DNA profiling and state its use. (2) </w:t>
      </w:r>
      <w:r w:rsidRPr="005D6689">
        <w:rPr>
          <w:sz w:val="16"/>
          <w:szCs w:val="20"/>
        </w:rPr>
        <w:br/>
      </w:r>
      <w:r w:rsidRPr="005D6689">
        <w:rPr>
          <w:rStyle w:val="Strong"/>
          <w:color w:val="000000"/>
          <w:sz w:val="16"/>
          <w:szCs w:val="20"/>
        </w:rPr>
        <w:t xml:space="preserve">B9 Respiration - </w:t>
      </w:r>
      <w:r w:rsidRPr="005D6689">
        <w:rPr>
          <w:rStyle w:val="Strong"/>
          <w:color w:val="808080"/>
          <w:sz w:val="16"/>
          <w:szCs w:val="20"/>
        </w:rPr>
        <w:t>1 hour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B.9.1 Compare aerobic and anaerobic respiration of glucose in terms of oxidation/reduction and energy </w:t>
      </w:r>
      <w:r w:rsidRPr="005D6689">
        <w:rPr>
          <w:sz w:val="16"/>
          <w:szCs w:val="20"/>
        </w:rPr>
        <w:t xml:space="preserve">released. (3) </w:t>
      </w:r>
      <w:r w:rsidRPr="005D6689">
        <w:rPr>
          <w:sz w:val="16"/>
          <w:szCs w:val="20"/>
        </w:rPr>
        <w:br/>
      </w:r>
      <w:r w:rsidRPr="005D6689">
        <w:rPr>
          <w:color w:val="000000"/>
          <w:sz w:val="16"/>
          <w:szCs w:val="20"/>
        </w:rPr>
        <w:t xml:space="preserve">B.9.2 Outline the role of copper ions in electron transport and iron ions in oxygen transport. </w:t>
      </w:r>
      <w:r w:rsidRPr="005D6689">
        <w:rPr>
          <w:sz w:val="16"/>
          <w:szCs w:val="20"/>
        </w:rPr>
        <w:t xml:space="preserve">(2) </w:t>
      </w:r>
      <w:r w:rsidRPr="005D6689">
        <w:rPr>
          <w:sz w:val="16"/>
          <w:szCs w:val="20"/>
        </w:rPr>
        <w:br/>
      </w:r>
      <w:r w:rsidRPr="005D6689">
        <w:rPr>
          <w:sz w:val="20"/>
          <w:szCs w:val="20"/>
        </w:rPr>
        <w:lastRenderedPageBreak/>
        <w:br/>
      </w:r>
    </w:p>
    <w:sectPr w:rsidR="00427966" w:rsidRPr="005D6689" w:rsidSect="00864F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F83" w:rsidRDefault="00842F83" w:rsidP="006B2594">
      <w:pPr>
        <w:spacing w:after="0" w:line="240" w:lineRule="auto"/>
      </w:pPr>
      <w:r>
        <w:separator/>
      </w:r>
    </w:p>
  </w:endnote>
  <w:endnote w:type="continuationSeparator" w:id="0">
    <w:p w:rsidR="00842F83" w:rsidRDefault="00842F83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89" w:rsidRDefault="005D66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89" w:rsidRDefault="005D66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89" w:rsidRDefault="005D6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F83" w:rsidRDefault="00842F83" w:rsidP="006B2594">
      <w:pPr>
        <w:spacing w:after="0" w:line="240" w:lineRule="auto"/>
      </w:pPr>
      <w:r>
        <w:separator/>
      </w:r>
    </w:p>
  </w:footnote>
  <w:footnote w:type="continuationSeparator" w:id="0">
    <w:p w:rsidR="00842F83" w:rsidRDefault="00842F83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89" w:rsidRDefault="005D66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 w:rsidR="00D110AA">
      <w:rPr>
        <w:sz w:val="20"/>
        <w:szCs w:val="20"/>
      </w:rPr>
      <w:t xml:space="preserve">ECA – Topic </w:t>
    </w:r>
    <w:r w:rsidR="005D6689">
      <w:rPr>
        <w:sz w:val="20"/>
        <w:szCs w:val="20"/>
      </w:rPr>
      <w:t>B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89" w:rsidRDefault="005D66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427966"/>
    <w:rsid w:val="005D6689"/>
    <w:rsid w:val="006B2594"/>
    <w:rsid w:val="00842F83"/>
    <w:rsid w:val="00864F4E"/>
    <w:rsid w:val="009D76A0"/>
    <w:rsid w:val="00C459FF"/>
    <w:rsid w:val="00C56A09"/>
    <w:rsid w:val="00D1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  <w:style w:type="character" w:styleId="Emphasis">
    <w:name w:val="Emphasis"/>
    <w:basedOn w:val="DefaultParagraphFont"/>
    <w:uiPriority w:val="20"/>
    <w:qFormat/>
    <w:rsid w:val="00D110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  <w:style w:type="character" w:styleId="Emphasis">
    <w:name w:val="Emphasis"/>
    <w:basedOn w:val="DefaultParagraphFont"/>
    <w:uiPriority w:val="20"/>
    <w:qFormat/>
    <w:rsid w:val="00D110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cp:lastPrinted>2011-02-03T16:22:00Z</cp:lastPrinted>
  <dcterms:created xsi:type="dcterms:W3CDTF">2011-02-03T16:26:00Z</dcterms:created>
  <dcterms:modified xsi:type="dcterms:W3CDTF">2011-02-03T16:26:00Z</dcterms:modified>
</cp:coreProperties>
</file>